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5" w:type="dxa"/>
        <w:tblInd w:w="104" w:type="dxa"/>
        <w:tblBorders>
          <w:top w:val="single" w:sz="6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134"/>
        <w:gridCol w:w="1701"/>
        <w:gridCol w:w="3119"/>
        <w:gridCol w:w="1787"/>
      </w:tblGrid>
      <w:tr w:rsidR="00CD516E" w:rsidRPr="00511E55" w14:paraId="78BE49E6" w14:textId="77777777" w:rsidTr="00C03260">
        <w:trPr>
          <w:trHeight w:val="381"/>
        </w:trPr>
        <w:tc>
          <w:tcPr>
            <w:tcW w:w="4059" w:type="dxa"/>
            <w:gridSpan w:val="3"/>
          </w:tcPr>
          <w:p w14:paraId="2CA11D3C" w14:textId="3B4409B5" w:rsidR="00CD516E" w:rsidRPr="00E226CD" w:rsidRDefault="005E56A0" w:rsidP="00C0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E226CD">
              <w:rPr>
                <w:rFonts w:ascii="Meiryo UI" w:eastAsia="Meiryo UI" w:hAnsi="Meiryo UI" w:cs="Meiryo UI" w:hint="eastAsia"/>
                <w:color w:val="auto"/>
                <w:spacing w:val="-8"/>
                <w:lang w:eastAsia="zh-TW"/>
              </w:rPr>
              <w:t>授業科目名：</w:t>
            </w:r>
          </w:p>
          <w:p w14:paraId="3BEB4F67" w14:textId="7F72D321" w:rsidR="00CD516E" w:rsidRPr="007D2804" w:rsidRDefault="00C03260" w:rsidP="000F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Chars="100" w:firstLine="210"/>
              <w:jc w:val="left"/>
              <w:rPr>
                <w:rFonts w:ascii="Meiryo UI" w:eastAsia="Meiryo UI" w:hAnsi="Meiryo UI" w:cs="Meiryo UI"/>
                <w:color w:val="auto"/>
                <w:lang w:eastAsia="zh-TW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情報数学</w:t>
            </w:r>
          </w:p>
        </w:tc>
        <w:tc>
          <w:tcPr>
            <w:tcW w:w="3119" w:type="dxa"/>
          </w:tcPr>
          <w:p w14:paraId="4D51FCA2" w14:textId="2D341D06" w:rsidR="00CD516E" w:rsidRPr="007D2804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>教員の免許状取得のための</w:t>
            </w:r>
            <w:r w:rsidR="008C483E" w:rsidRPr="007D2804">
              <w:rPr>
                <w:rFonts w:ascii="Meiryo UI" w:eastAsia="Meiryo UI" w:hAnsi="Meiryo UI" w:cs="Meiryo UI"/>
                <w:color w:val="auto"/>
                <w:spacing w:val="-8"/>
              </w:rPr>
              <w:br/>
            </w:r>
            <w:r w:rsidR="008C483E"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 xml:space="preserve">　</w:t>
            </w:r>
            <w:r w:rsidR="002726EB" w:rsidRPr="002726EB">
              <w:rPr>
                <w:rFonts w:ascii="Meiryo UI" w:eastAsia="Meiryo UI" w:hAnsi="Meiryo UI" w:cs="Meiryo UI" w:hint="eastAsia"/>
                <w:color w:val="auto"/>
                <w:spacing w:val="-8"/>
              </w:rPr>
              <w:t>必修</w:t>
            </w:r>
          </w:p>
        </w:tc>
        <w:tc>
          <w:tcPr>
            <w:tcW w:w="1787" w:type="dxa"/>
          </w:tcPr>
          <w:p w14:paraId="5D55A100" w14:textId="434A291A" w:rsidR="00CD516E" w:rsidRPr="007D2804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>単位数：</w:t>
            </w:r>
          </w:p>
          <w:p w14:paraId="390E6826" w14:textId="427F7EF7" w:rsidR="00CD516E" w:rsidRPr="007D2804" w:rsidRDefault="00C03260" w:rsidP="00DA2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 w:firstLineChars="100" w:firstLine="194"/>
              <w:jc w:val="left"/>
              <w:rPr>
                <w:rFonts w:ascii="Meiryo UI" w:eastAsia="Meiryo UI" w:hAnsi="Meiryo UI" w:cs="Meiryo UI"/>
                <w:color w:val="auto"/>
                <w:spacing w:val="-8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auto"/>
                <w:spacing w:val="-8"/>
              </w:rPr>
              <w:t>2単位</w:t>
            </w:r>
          </w:p>
        </w:tc>
      </w:tr>
      <w:tr w:rsidR="00CD516E" w:rsidRPr="00511E55" w14:paraId="663496EB" w14:textId="77777777" w:rsidTr="00C03260">
        <w:trPr>
          <w:trHeight w:val="50"/>
        </w:trPr>
        <w:tc>
          <w:tcPr>
            <w:tcW w:w="4059" w:type="dxa"/>
            <w:gridSpan w:val="3"/>
          </w:tcPr>
          <w:p w14:paraId="5E6F174E" w14:textId="77777777" w:rsidR="00C03260" w:rsidRPr="00C03260" w:rsidRDefault="00734368" w:rsidP="00C0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C03260">
              <w:rPr>
                <w:rFonts w:ascii="Meiryo UI" w:eastAsia="Meiryo UI" w:hAnsi="Meiryo UI" w:cs="Meiryo UI" w:hint="eastAsia"/>
                <w:color w:val="auto"/>
                <w:spacing w:val="-8"/>
                <w:highlight w:val="yellow"/>
                <w:lang w:eastAsia="zh-CN"/>
              </w:rPr>
              <w:t>担当教員名：</w:t>
            </w:r>
          </w:p>
          <w:p w14:paraId="3726036D" w14:textId="632FF1DC" w:rsidR="00734368" w:rsidRPr="00C03260" w:rsidRDefault="00734368" w:rsidP="00C03260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Chars="0" w:left="360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734368">
              <w:rPr>
                <w:rFonts w:ascii="Meiryo UI" w:eastAsia="Meiryo UI" w:hAnsi="Meiryo UI" w:cs="Meiryo UI" w:hint="eastAsia"/>
                <w:color w:val="auto"/>
                <w:spacing w:val="-8"/>
                <w:highlight w:val="yellow"/>
              </w:rPr>
              <w:t>氏　名（ふりがな）</w:t>
            </w:r>
          </w:p>
        </w:tc>
        <w:tc>
          <w:tcPr>
            <w:tcW w:w="3119" w:type="dxa"/>
          </w:tcPr>
          <w:p w14:paraId="164755A5" w14:textId="77777777" w:rsidR="00CD516E" w:rsidRPr="00C03260" w:rsidRDefault="00CD516E" w:rsidP="00C0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  <w:spacing w:val="-8"/>
                <w:lang w:eastAsia="zh-CN"/>
              </w:rPr>
            </w:pPr>
            <w:r w:rsidRPr="00C03260">
              <w:rPr>
                <w:rFonts w:ascii="Meiryo UI" w:eastAsia="Meiryo UI" w:hAnsi="Meiryo UI" w:cs="Meiryo UI" w:hint="eastAsia"/>
                <w:color w:val="auto"/>
                <w:spacing w:val="-8"/>
              </w:rPr>
              <w:t>開講学期：</w:t>
            </w:r>
          </w:p>
          <w:p w14:paraId="485E44A3" w14:textId="18DE7182" w:rsidR="00C03260" w:rsidRPr="00C03260" w:rsidRDefault="00C03260" w:rsidP="00C03260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Chars="0" w:left="360"/>
              <w:jc w:val="left"/>
              <w:rPr>
                <w:rFonts w:ascii="Meiryo UI" w:eastAsia="Meiryo UI" w:hAnsi="Meiryo UI" w:cs="Meiryo UI"/>
                <w:color w:val="auto"/>
                <w:spacing w:val="-8"/>
                <w:lang w:eastAsia="zh-CN"/>
              </w:rPr>
            </w:pPr>
            <w:r w:rsidRPr="00C03260">
              <w:rPr>
                <w:rFonts w:ascii="Meiryo UI" w:eastAsia="Meiryo UI" w:hAnsi="Meiryo UI" w:cs="Meiryo UI" w:hint="eastAsia"/>
                <w:color w:val="auto"/>
                <w:spacing w:val="-8"/>
              </w:rPr>
              <w:t>春セメスター</w:t>
            </w:r>
          </w:p>
        </w:tc>
        <w:tc>
          <w:tcPr>
            <w:tcW w:w="1787" w:type="dxa"/>
          </w:tcPr>
          <w:p w14:paraId="637C0B76" w14:textId="0F17A496" w:rsidR="00CD516E" w:rsidRPr="007D2804" w:rsidRDefault="00CD516E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>担当形態：</w:t>
            </w:r>
          </w:p>
          <w:p w14:paraId="28D09D70" w14:textId="3461CAC9" w:rsidR="00CD516E" w:rsidRPr="007D2804" w:rsidRDefault="00CD516E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 xml:space="preserve">　</w:t>
            </w:r>
            <w:r w:rsidR="00AD0600">
              <w:rPr>
                <w:rFonts w:ascii="Meiryo UI" w:eastAsia="Meiryo UI" w:hAnsi="Meiryo UI" w:cs="Meiryo UI" w:hint="eastAsia"/>
                <w:color w:val="auto"/>
                <w:spacing w:val="-8"/>
              </w:rPr>
              <w:t>単独</w:t>
            </w:r>
          </w:p>
        </w:tc>
      </w:tr>
      <w:tr w:rsidR="003944E6" w:rsidRPr="00511E55" w14:paraId="2480E57A" w14:textId="77777777" w:rsidTr="00C03260">
        <w:tc>
          <w:tcPr>
            <w:tcW w:w="2358" w:type="dxa"/>
            <w:gridSpan w:val="2"/>
          </w:tcPr>
          <w:p w14:paraId="0A8EAF48" w14:textId="341F7253" w:rsidR="003944E6" w:rsidRPr="00511E55" w:rsidRDefault="003944E6" w:rsidP="003944E6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科　目</w:t>
            </w:r>
          </w:p>
        </w:tc>
        <w:tc>
          <w:tcPr>
            <w:tcW w:w="6607" w:type="dxa"/>
            <w:gridSpan w:val="3"/>
          </w:tcPr>
          <w:p w14:paraId="1EE724F1" w14:textId="254153BC" w:rsidR="003944E6" w:rsidRPr="007F284D" w:rsidRDefault="00C03260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326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教科及び教科の指導法に関する科目（高等学校 情報）　</w:t>
            </w:r>
          </w:p>
        </w:tc>
      </w:tr>
      <w:tr w:rsidR="003944E6" w:rsidRPr="00511E55" w14:paraId="3DDD067F" w14:textId="77777777" w:rsidTr="00C03260">
        <w:tc>
          <w:tcPr>
            <w:tcW w:w="2358" w:type="dxa"/>
            <w:gridSpan w:val="2"/>
          </w:tcPr>
          <w:p w14:paraId="7FF04E6F" w14:textId="3571BB8F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施行規則に定める</w:t>
            </w:r>
          </w:p>
          <w:p w14:paraId="40FE05B7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科目区分又は事項等</w:t>
            </w:r>
          </w:p>
        </w:tc>
        <w:tc>
          <w:tcPr>
            <w:tcW w:w="6607" w:type="dxa"/>
            <w:gridSpan w:val="3"/>
          </w:tcPr>
          <w:p w14:paraId="6C2E0E07" w14:textId="1EC865A3" w:rsidR="003944E6" w:rsidRPr="00511E55" w:rsidRDefault="00C03260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C03260">
              <w:rPr>
                <w:rFonts w:ascii="Meiryo UI" w:eastAsia="Meiryo UI" w:hAnsi="Meiryo UI" w:cs="Meiryo UI" w:hint="eastAsia"/>
              </w:rPr>
              <w:t>コンピュータ・情報処理（実習を含む。）</w:t>
            </w:r>
          </w:p>
        </w:tc>
      </w:tr>
      <w:tr w:rsidR="003944E6" w:rsidRPr="00511E55" w14:paraId="14176AB6" w14:textId="77777777" w:rsidTr="00C03260">
        <w:tc>
          <w:tcPr>
            <w:tcW w:w="8965" w:type="dxa"/>
            <w:gridSpan w:val="5"/>
          </w:tcPr>
          <w:p w14:paraId="48713EC8" w14:textId="67353BE2" w:rsidR="0068465C" w:rsidRDefault="0068465C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C03260">
              <w:rPr>
                <w:rFonts w:ascii="Meiryo UI" w:eastAsia="Meiryo UI" w:hAnsi="Meiryo UI" w:cs="Meiryo UI" w:hint="eastAsia"/>
                <w:spacing w:val="-8"/>
                <w:highlight w:val="yellow"/>
              </w:rPr>
              <w:t>学習目標</w:t>
            </w:r>
          </w:p>
          <w:p w14:paraId="1BD39875" w14:textId="77777777" w:rsidR="0068465C" w:rsidRDefault="0068465C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  <w:p w14:paraId="7DF3FBFF" w14:textId="40D3E3B6" w:rsidR="0068465C" w:rsidRPr="005E56A0" w:rsidRDefault="0068465C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trike/>
              </w:rPr>
            </w:pPr>
          </w:p>
        </w:tc>
      </w:tr>
      <w:tr w:rsidR="003944E6" w:rsidRPr="00511E55" w14:paraId="5CC78DFA" w14:textId="77777777" w:rsidTr="00C03260">
        <w:tc>
          <w:tcPr>
            <w:tcW w:w="8965" w:type="dxa"/>
            <w:gridSpan w:val="5"/>
          </w:tcPr>
          <w:p w14:paraId="6165925F" w14:textId="00472C44" w:rsidR="003944E6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7E3263">
              <w:rPr>
                <w:rFonts w:ascii="Meiryo UI" w:eastAsia="Meiryo UI" w:hAnsi="Meiryo UI" w:cs="Meiryo UI" w:hint="eastAsia"/>
                <w:spacing w:val="-8"/>
                <w:highlight w:val="yellow"/>
              </w:rPr>
              <w:t>授業の概要</w:t>
            </w:r>
          </w:p>
          <w:p w14:paraId="10AD2094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944E6" w:rsidRPr="00511E55" w14:paraId="5D4AFB63" w14:textId="77777777" w:rsidTr="00C03260">
        <w:tc>
          <w:tcPr>
            <w:tcW w:w="8965" w:type="dxa"/>
            <w:gridSpan w:val="5"/>
          </w:tcPr>
          <w:p w14:paraId="21C6A8EB" w14:textId="4579D40A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7E3263">
              <w:rPr>
                <w:rFonts w:ascii="Meiryo UI" w:eastAsia="Meiryo UI" w:hAnsi="Meiryo UI" w:cs="Meiryo UI" w:hint="eastAsia"/>
                <w:spacing w:val="-8"/>
                <w:highlight w:val="yellow"/>
              </w:rPr>
              <w:t>授業計画・学習内容</w:t>
            </w:r>
          </w:p>
        </w:tc>
      </w:tr>
      <w:tr w:rsidR="003944E6" w:rsidRPr="00511E55" w14:paraId="033438F5" w14:textId="77777777" w:rsidTr="00C03260">
        <w:trPr>
          <w:trHeight w:val="152"/>
        </w:trPr>
        <w:tc>
          <w:tcPr>
            <w:tcW w:w="1224" w:type="dxa"/>
          </w:tcPr>
          <w:p w14:paraId="209AF1C3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第１回：</w:t>
            </w:r>
          </w:p>
        </w:tc>
        <w:tc>
          <w:tcPr>
            <w:tcW w:w="7741" w:type="dxa"/>
            <w:gridSpan w:val="4"/>
          </w:tcPr>
          <w:p w14:paraId="733995C9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6FFC8BD1" w14:textId="77777777" w:rsidTr="00C03260">
        <w:trPr>
          <w:trHeight w:val="152"/>
        </w:trPr>
        <w:tc>
          <w:tcPr>
            <w:tcW w:w="1224" w:type="dxa"/>
          </w:tcPr>
          <w:p w14:paraId="0579C914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第２回：</w:t>
            </w:r>
          </w:p>
        </w:tc>
        <w:tc>
          <w:tcPr>
            <w:tcW w:w="7741" w:type="dxa"/>
            <w:gridSpan w:val="4"/>
          </w:tcPr>
          <w:p w14:paraId="2C23AEFB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598D3609" w14:textId="77777777" w:rsidTr="00C03260">
        <w:trPr>
          <w:trHeight w:val="152"/>
        </w:trPr>
        <w:tc>
          <w:tcPr>
            <w:tcW w:w="1224" w:type="dxa"/>
          </w:tcPr>
          <w:p w14:paraId="468CCE2B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第３回：</w:t>
            </w:r>
          </w:p>
        </w:tc>
        <w:tc>
          <w:tcPr>
            <w:tcW w:w="7741" w:type="dxa"/>
            <w:gridSpan w:val="4"/>
          </w:tcPr>
          <w:p w14:paraId="22CE25CF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7444E56F" w14:textId="77777777" w:rsidTr="00C03260">
        <w:trPr>
          <w:trHeight w:val="152"/>
        </w:trPr>
        <w:tc>
          <w:tcPr>
            <w:tcW w:w="1224" w:type="dxa"/>
          </w:tcPr>
          <w:p w14:paraId="195EEE2F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第４回：</w:t>
            </w:r>
          </w:p>
        </w:tc>
        <w:tc>
          <w:tcPr>
            <w:tcW w:w="7741" w:type="dxa"/>
            <w:gridSpan w:val="4"/>
          </w:tcPr>
          <w:p w14:paraId="69E43EAA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73B9839F" w14:textId="77777777" w:rsidTr="00C03260">
        <w:trPr>
          <w:trHeight w:val="152"/>
        </w:trPr>
        <w:tc>
          <w:tcPr>
            <w:tcW w:w="1224" w:type="dxa"/>
          </w:tcPr>
          <w:p w14:paraId="1222BFD3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第５回：</w:t>
            </w:r>
          </w:p>
        </w:tc>
        <w:tc>
          <w:tcPr>
            <w:tcW w:w="7741" w:type="dxa"/>
            <w:gridSpan w:val="4"/>
          </w:tcPr>
          <w:p w14:paraId="5A25B5BA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66A71076" w14:textId="77777777" w:rsidTr="00C03260">
        <w:trPr>
          <w:trHeight w:val="152"/>
        </w:trPr>
        <w:tc>
          <w:tcPr>
            <w:tcW w:w="1224" w:type="dxa"/>
          </w:tcPr>
          <w:p w14:paraId="2EFB6FE9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第６回：</w:t>
            </w:r>
          </w:p>
        </w:tc>
        <w:tc>
          <w:tcPr>
            <w:tcW w:w="7741" w:type="dxa"/>
            <w:gridSpan w:val="4"/>
          </w:tcPr>
          <w:p w14:paraId="7F010EF0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1A8B76DF" w14:textId="77777777" w:rsidTr="00C03260">
        <w:trPr>
          <w:trHeight w:val="152"/>
        </w:trPr>
        <w:tc>
          <w:tcPr>
            <w:tcW w:w="1224" w:type="dxa"/>
          </w:tcPr>
          <w:p w14:paraId="322F61B3" w14:textId="77777777" w:rsidR="003944E6" w:rsidRPr="000564F2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第７回：</w:t>
            </w:r>
          </w:p>
        </w:tc>
        <w:tc>
          <w:tcPr>
            <w:tcW w:w="7741" w:type="dxa"/>
            <w:gridSpan w:val="4"/>
          </w:tcPr>
          <w:p w14:paraId="5EC3D9E8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484B5D6B" w14:textId="77777777" w:rsidTr="00C03260">
        <w:trPr>
          <w:trHeight w:val="152"/>
        </w:trPr>
        <w:tc>
          <w:tcPr>
            <w:tcW w:w="1224" w:type="dxa"/>
          </w:tcPr>
          <w:p w14:paraId="735BF777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第８回：</w:t>
            </w:r>
          </w:p>
        </w:tc>
        <w:tc>
          <w:tcPr>
            <w:tcW w:w="7741" w:type="dxa"/>
            <w:gridSpan w:val="4"/>
          </w:tcPr>
          <w:p w14:paraId="2A3181C0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216F4E33" w14:textId="77777777" w:rsidTr="00C03260">
        <w:trPr>
          <w:trHeight w:val="152"/>
        </w:trPr>
        <w:tc>
          <w:tcPr>
            <w:tcW w:w="1224" w:type="dxa"/>
          </w:tcPr>
          <w:p w14:paraId="0E4BB455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第９回：</w:t>
            </w:r>
          </w:p>
        </w:tc>
        <w:tc>
          <w:tcPr>
            <w:tcW w:w="7741" w:type="dxa"/>
            <w:gridSpan w:val="4"/>
          </w:tcPr>
          <w:p w14:paraId="0951C7EC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1D27A2BD" w14:textId="77777777" w:rsidTr="00C03260">
        <w:trPr>
          <w:trHeight w:val="152"/>
        </w:trPr>
        <w:tc>
          <w:tcPr>
            <w:tcW w:w="1224" w:type="dxa"/>
          </w:tcPr>
          <w:p w14:paraId="4617CD79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第１０回：</w:t>
            </w:r>
          </w:p>
        </w:tc>
        <w:tc>
          <w:tcPr>
            <w:tcW w:w="7741" w:type="dxa"/>
            <w:gridSpan w:val="4"/>
          </w:tcPr>
          <w:p w14:paraId="1A3277B9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72848CA2" w14:textId="77777777" w:rsidTr="00C03260">
        <w:trPr>
          <w:trHeight w:val="152"/>
        </w:trPr>
        <w:tc>
          <w:tcPr>
            <w:tcW w:w="1224" w:type="dxa"/>
          </w:tcPr>
          <w:p w14:paraId="149AFEC9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第１１回：</w:t>
            </w:r>
          </w:p>
        </w:tc>
        <w:tc>
          <w:tcPr>
            <w:tcW w:w="7741" w:type="dxa"/>
            <w:gridSpan w:val="4"/>
          </w:tcPr>
          <w:p w14:paraId="192D1B7F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1384EE04" w14:textId="77777777" w:rsidTr="00C03260">
        <w:trPr>
          <w:trHeight w:val="152"/>
        </w:trPr>
        <w:tc>
          <w:tcPr>
            <w:tcW w:w="1224" w:type="dxa"/>
          </w:tcPr>
          <w:p w14:paraId="62141737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第１２回：</w:t>
            </w:r>
          </w:p>
        </w:tc>
        <w:tc>
          <w:tcPr>
            <w:tcW w:w="7741" w:type="dxa"/>
            <w:gridSpan w:val="4"/>
          </w:tcPr>
          <w:p w14:paraId="37CB7644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2CC63D45" w14:textId="77777777" w:rsidTr="00C03260">
        <w:trPr>
          <w:trHeight w:val="152"/>
        </w:trPr>
        <w:tc>
          <w:tcPr>
            <w:tcW w:w="1224" w:type="dxa"/>
          </w:tcPr>
          <w:p w14:paraId="6DABC4BA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第１３回：</w:t>
            </w:r>
          </w:p>
        </w:tc>
        <w:tc>
          <w:tcPr>
            <w:tcW w:w="7741" w:type="dxa"/>
            <w:gridSpan w:val="4"/>
          </w:tcPr>
          <w:p w14:paraId="71A6F307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32BF8364" w14:textId="77777777" w:rsidTr="00C03260">
        <w:trPr>
          <w:trHeight w:val="152"/>
        </w:trPr>
        <w:tc>
          <w:tcPr>
            <w:tcW w:w="1224" w:type="dxa"/>
          </w:tcPr>
          <w:p w14:paraId="4C293EEE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第１４回：</w:t>
            </w:r>
          </w:p>
        </w:tc>
        <w:tc>
          <w:tcPr>
            <w:tcW w:w="7741" w:type="dxa"/>
            <w:gridSpan w:val="4"/>
          </w:tcPr>
          <w:p w14:paraId="65601982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718C7A8A" w14:textId="77777777" w:rsidTr="00C03260">
        <w:trPr>
          <w:trHeight w:val="152"/>
        </w:trPr>
        <w:tc>
          <w:tcPr>
            <w:tcW w:w="1224" w:type="dxa"/>
          </w:tcPr>
          <w:p w14:paraId="78207422" w14:textId="77777777" w:rsidR="003944E6" w:rsidRPr="00DF338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第１５回：</w:t>
            </w:r>
          </w:p>
        </w:tc>
        <w:tc>
          <w:tcPr>
            <w:tcW w:w="7741" w:type="dxa"/>
            <w:gridSpan w:val="4"/>
          </w:tcPr>
          <w:p w14:paraId="10143045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3944E6" w:rsidRPr="00511E55" w14:paraId="523EF80E" w14:textId="77777777" w:rsidTr="00C03260">
        <w:trPr>
          <w:trHeight w:val="152"/>
        </w:trPr>
        <w:tc>
          <w:tcPr>
            <w:tcW w:w="1224" w:type="dxa"/>
          </w:tcPr>
          <w:p w14:paraId="3545F82B" w14:textId="77777777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  <w:tc>
          <w:tcPr>
            <w:tcW w:w="7741" w:type="dxa"/>
            <w:gridSpan w:val="4"/>
          </w:tcPr>
          <w:p w14:paraId="584E6329" w14:textId="0608E88C" w:rsidR="003944E6" w:rsidRPr="00511E55" w:rsidRDefault="003944E6" w:rsidP="00394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</w:tbl>
    <w:p w14:paraId="12801265" w14:textId="4D16B821" w:rsidR="00F3318C" w:rsidRDefault="00F3318C" w:rsidP="000963B6">
      <w:pPr>
        <w:adjustRightInd/>
        <w:rPr>
          <w:rFonts w:ascii="Meiryo UI" w:eastAsia="Meiryo UI" w:hAnsi="Meiryo UI" w:cs="Meiryo UI"/>
        </w:rPr>
      </w:pPr>
    </w:p>
    <w:p w14:paraId="7BA2B92E" w14:textId="7F0BC229" w:rsidR="00E226CD" w:rsidRDefault="00E226CD" w:rsidP="000963B6">
      <w:pPr>
        <w:adjustRightInd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※黄色マーク項目についてご記入ください。</w:t>
      </w:r>
    </w:p>
    <w:p w14:paraId="01249FDA" w14:textId="75151288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4474EF48" w14:textId="550C768B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5A2CA715" w14:textId="7E12C2BE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30C5E55E" w14:textId="32FD01D2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2F3B9162" w14:textId="1B452A01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47693431" w14:textId="2A040EC0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78B69225" w14:textId="0F1190B4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2FE8F53A" w14:textId="17146F84" w:rsidR="00F83B05" w:rsidRDefault="00F83B05" w:rsidP="000963B6">
      <w:pPr>
        <w:adjustRightInd/>
        <w:rPr>
          <w:rFonts w:ascii="Meiryo UI" w:eastAsia="Meiryo UI" w:hAnsi="Meiryo UI" w:cs="Meiryo UI"/>
        </w:rPr>
      </w:pPr>
    </w:p>
    <w:p w14:paraId="0606CC56" w14:textId="4DD9A741" w:rsidR="00F83B05" w:rsidRDefault="00F83B05" w:rsidP="000963B6">
      <w:pPr>
        <w:adjustRightInd/>
        <w:rPr>
          <w:rFonts w:ascii="Meiryo UI" w:eastAsia="Meiryo UI" w:hAnsi="Meiryo UI" w:cs="Meiryo UI"/>
        </w:rPr>
      </w:pPr>
    </w:p>
    <w:tbl>
      <w:tblPr>
        <w:tblW w:w="8965" w:type="dxa"/>
        <w:tblInd w:w="104" w:type="dxa"/>
        <w:tblBorders>
          <w:top w:val="single" w:sz="6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134"/>
        <w:gridCol w:w="1701"/>
        <w:gridCol w:w="3119"/>
        <w:gridCol w:w="1787"/>
      </w:tblGrid>
      <w:tr w:rsidR="00F83B05" w:rsidRPr="00511E55" w14:paraId="3512A3C8" w14:textId="77777777" w:rsidTr="00D42534">
        <w:trPr>
          <w:trHeight w:val="381"/>
        </w:trPr>
        <w:tc>
          <w:tcPr>
            <w:tcW w:w="4059" w:type="dxa"/>
            <w:gridSpan w:val="3"/>
          </w:tcPr>
          <w:p w14:paraId="42D68776" w14:textId="77777777" w:rsidR="00F83B05" w:rsidRPr="00E226CD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E226CD">
              <w:rPr>
                <w:rFonts w:ascii="Meiryo UI" w:eastAsia="Meiryo UI" w:hAnsi="Meiryo UI" w:cs="Meiryo UI" w:hint="eastAsia"/>
                <w:color w:val="auto"/>
                <w:spacing w:val="-8"/>
                <w:lang w:eastAsia="zh-TW"/>
              </w:rPr>
              <w:lastRenderedPageBreak/>
              <w:t>授業科目名：</w:t>
            </w:r>
          </w:p>
          <w:p w14:paraId="3B178CAA" w14:textId="77777777" w:rsidR="00F83B05" w:rsidRPr="007D2804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Chars="100" w:firstLine="210"/>
              <w:jc w:val="left"/>
              <w:rPr>
                <w:rFonts w:ascii="Meiryo UI" w:eastAsia="Meiryo UI" w:hAnsi="Meiryo UI" w:cs="Meiryo UI"/>
                <w:color w:val="auto"/>
                <w:lang w:eastAsia="zh-TW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経営数学</w:t>
            </w:r>
          </w:p>
        </w:tc>
        <w:tc>
          <w:tcPr>
            <w:tcW w:w="3119" w:type="dxa"/>
          </w:tcPr>
          <w:p w14:paraId="117C2496" w14:textId="77777777" w:rsidR="00F83B05" w:rsidRPr="007D2804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>教員の免許状取得のための</w:t>
            </w:r>
            <w:r w:rsidRPr="007D2804">
              <w:rPr>
                <w:rFonts w:ascii="Meiryo UI" w:eastAsia="Meiryo UI" w:hAnsi="Meiryo UI" w:cs="Meiryo UI"/>
                <w:color w:val="auto"/>
                <w:spacing w:val="-8"/>
              </w:rPr>
              <w:br/>
            </w: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  <w:spacing w:val="-8"/>
              </w:rPr>
              <w:t>選択</w:t>
            </w:r>
          </w:p>
        </w:tc>
        <w:tc>
          <w:tcPr>
            <w:tcW w:w="1787" w:type="dxa"/>
          </w:tcPr>
          <w:p w14:paraId="62944543" w14:textId="77777777" w:rsidR="00F83B05" w:rsidRPr="007D2804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>単位数：</w:t>
            </w:r>
          </w:p>
          <w:p w14:paraId="6D321313" w14:textId="77777777" w:rsidR="00F83B05" w:rsidRPr="007D2804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 w:firstLineChars="100" w:firstLine="194"/>
              <w:jc w:val="left"/>
              <w:rPr>
                <w:rFonts w:ascii="Meiryo UI" w:eastAsia="Meiryo UI" w:hAnsi="Meiryo UI" w:cs="Meiryo UI"/>
                <w:color w:val="auto"/>
                <w:spacing w:val="-8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auto"/>
                <w:spacing w:val="-8"/>
              </w:rPr>
              <w:t>2単位</w:t>
            </w:r>
          </w:p>
        </w:tc>
      </w:tr>
      <w:tr w:rsidR="00F83B05" w:rsidRPr="00511E55" w14:paraId="0431AFD9" w14:textId="77777777" w:rsidTr="00D42534">
        <w:trPr>
          <w:trHeight w:val="50"/>
        </w:trPr>
        <w:tc>
          <w:tcPr>
            <w:tcW w:w="4059" w:type="dxa"/>
            <w:gridSpan w:val="3"/>
          </w:tcPr>
          <w:p w14:paraId="27220E71" w14:textId="77777777" w:rsidR="00F83B05" w:rsidRPr="00C03260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C03260">
              <w:rPr>
                <w:rFonts w:ascii="Meiryo UI" w:eastAsia="Meiryo UI" w:hAnsi="Meiryo UI" w:cs="Meiryo UI" w:hint="eastAsia"/>
                <w:color w:val="auto"/>
                <w:spacing w:val="-8"/>
                <w:highlight w:val="yellow"/>
                <w:lang w:eastAsia="zh-CN"/>
              </w:rPr>
              <w:t>担当教員名：</w:t>
            </w:r>
          </w:p>
          <w:p w14:paraId="6090D645" w14:textId="77777777" w:rsidR="00F83B05" w:rsidRPr="00C03260" w:rsidRDefault="00F83B05" w:rsidP="00D42534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Chars="0" w:left="360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734368">
              <w:rPr>
                <w:rFonts w:ascii="Meiryo UI" w:eastAsia="Meiryo UI" w:hAnsi="Meiryo UI" w:cs="Meiryo UI" w:hint="eastAsia"/>
                <w:color w:val="auto"/>
                <w:spacing w:val="-8"/>
                <w:highlight w:val="yellow"/>
              </w:rPr>
              <w:t>氏　名（ふりがな）</w:t>
            </w:r>
          </w:p>
        </w:tc>
        <w:tc>
          <w:tcPr>
            <w:tcW w:w="3119" w:type="dxa"/>
          </w:tcPr>
          <w:p w14:paraId="2F791160" w14:textId="77777777" w:rsidR="00F83B05" w:rsidRPr="00C03260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auto"/>
                <w:spacing w:val="-8"/>
                <w:lang w:eastAsia="zh-CN"/>
              </w:rPr>
            </w:pPr>
            <w:r w:rsidRPr="00C03260">
              <w:rPr>
                <w:rFonts w:ascii="Meiryo UI" w:eastAsia="Meiryo UI" w:hAnsi="Meiryo UI" w:cs="Meiryo UI" w:hint="eastAsia"/>
                <w:color w:val="auto"/>
                <w:spacing w:val="-8"/>
              </w:rPr>
              <w:t>開講学期：</w:t>
            </w:r>
          </w:p>
          <w:p w14:paraId="529C5076" w14:textId="77777777" w:rsidR="00F83B05" w:rsidRPr="00C03260" w:rsidRDefault="00F83B05" w:rsidP="00D42534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Chars="0" w:left="360"/>
              <w:jc w:val="left"/>
              <w:rPr>
                <w:rFonts w:ascii="Meiryo UI" w:eastAsia="Meiryo UI" w:hAnsi="Meiryo UI" w:cs="Meiryo UI"/>
                <w:color w:val="auto"/>
                <w:spacing w:val="-8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auto"/>
                <w:spacing w:val="-8"/>
              </w:rPr>
              <w:t>秋</w:t>
            </w:r>
            <w:r w:rsidRPr="00C03260">
              <w:rPr>
                <w:rFonts w:ascii="Meiryo UI" w:eastAsia="Meiryo UI" w:hAnsi="Meiryo UI" w:cs="Meiryo UI" w:hint="eastAsia"/>
                <w:color w:val="auto"/>
                <w:spacing w:val="-8"/>
              </w:rPr>
              <w:t>セメスター</w:t>
            </w:r>
          </w:p>
        </w:tc>
        <w:tc>
          <w:tcPr>
            <w:tcW w:w="1787" w:type="dxa"/>
          </w:tcPr>
          <w:p w14:paraId="51C7AEBC" w14:textId="77777777" w:rsidR="00F83B05" w:rsidRPr="007D2804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>担当形態：</w:t>
            </w:r>
          </w:p>
          <w:p w14:paraId="74874367" w14:textId="77777777" w:rsidR="00F83B05" w:rsidRPr="007D2804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color w:val="auto"/>
                <w:spacing w:val="-8"/>
              </w:rPr>
            </w:pPr>
            <w:r w:rsidRPr="007D2804">
              <w:rPr>
                <w:rFonts w:ascii="Meiryo UI" w:eastAsia="Meiryo UI" w:hAnsi="Meiryo UI" w:cs="Meiryo UI" w:hint="eastAsia"/>
                <w:color w:val="auto"/>
                <w:spacing w:val="-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  <w:spacing w:val="-8"/>
              </w:rPr>
              <w:t>単独</w:t>
            </w:r>
          </w:p>
        </w:tc>
      </w:tr>
      <w:tr w:rsidR="00F83B05" w:rsidRPr="00511E55" w14:paraId="7B0680F4" w14:textId="77777777" w:rsidTr="00D42534">
        <w:tc>
          <w:tcPr>
            <w:tcW w:w="2358" w:type="dxa"/>
            <w:gridSpan w:val="2"/>
          </w:tcPr>
          <w:p w14:paraId="0133BAD4" w14:textId="77777777" w:rsidR="00F83B05" w:rsidRPr="00511E55" w:rsidRDefault="00F83B05" w:rsidP="00D42534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科　目</w:t>
            </w:r>
          </w:p>
        </w:tc>
        <w:tc>
          <w:tcPr>
            <w:tcW w:w="6607" w:type="dxa"/>
            <w:gridSpan w:val="3"/>
          </w:tcPr>
          <w:p w14:paraId="389303D3" w14:textId="77777777" w:rsidR="00F83B05" w:rsidRPr="007F284D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16B45">
              <w:rPr>
                <w:rFonts w:ascii="Meiryo UI" w:eastAsia="Meiryo UI" w:hAnsi="Meiryo UI" w:cs="Meiryo UI" w:hint="eastAsia"/>
                <w:sz w:val="20"/>
                <w:szCs w:val="20"/>
              </w:rPr>
              <w:t>教科及び教科の指導法に関する科目（高等学校 商業）</w:t>
            </w:r>
          </w:p>
        </w:tc>
      </w:tr>
      <w:tr w:rsidR="00F83B05" w:rsidRPr="00511E55" w14:paraId="142A49E6" w14:textId="77777777" w:rsidTr="00D42534">
        <w:tc>
          <w:tcPr>
            <w:tcW w:w="2358" w:type="dxa"/>
            <w:gridSpan w:val="2"/>
          </w:tcPr>
          <w:p w14:paraId="438E0B00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施行規則に定める</w:t>
            </w:r>
          </w:p>
          <w:p w14:paraId="3B48CA4E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科目区分又は事項等</w:t>
            </w:r>
          </w:p>
        </w:tc>
        <w:tc>
          <w:tcPr>
            <w:tcW w:w="6607" w:type="dxa"/>
            <w:gridSpan w:val="3"/>
          </w:tcPr>
          <w:p w14:paraId="7285DADD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916B45">
              <w:rPr>
                <w:rFonts w:ascii="Meiryo UI" w:eastAsia="Meiryo UI" w:hAnsi="Meiryo UI" w:cs="Meiryo UI" w:hint="eastAsia"/>
              </w:rPr>
              <w:t>商業の関係科目</w:t>
            </w:r>
          </w:p>
        </w:tc>
      </w:tr>
      <w:tr w:rsidR="00F83B05" w:rsidRPr="00511E55" w14:paraId="5F64978E" w14:textId="77777777" w:rsidTr="00D42534">
        <w:tc>
          <w:tcPr>
            <w:tcW w:w="8965" w:type="dxa"/>
            <w:gridSpan w:val="5"/>
          </w:tcPr>
          <w:p w14:paraId="3561A88A" w14:textId="77777777" w:rsidR="00F83B0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C03260">
              <w:rPr>
                <w:rFonts w:ascii="Meiryo UI" w:eastAsia="Meiryo UI" w:hAnsi="Meiryo UI" w:cs="Meiryo UI" w:hint="eastAsia"/>
                <w:spacing w:val="-8"/>
                <w:highlight w:val="yellow"/>
              </w:rPr>
              <w:t>学習目標</w:t>
            </w:r>
          </w:p>
          <w:p w14:paraId="7E8B8182" w14:textId="77777777" w:rsidR="00F83B0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  <w:p w14:paraId="48F44E17" w14:textId="77777777" w:rsidR="00F83B05" w:rsidRPr="005E56A0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trike/>
              </w:rPr>
            </w:pPr>
          </w:p>
        </w:tc>
      </w:tr>
      <w:tr w:rsidR="00F83B05" w:rsidRPr="00511E55" w14:paraId="04BCF9CA" w14:textId="77777777" w:rsidTr="00D42534">
        <w:tc>
          <w:tcPr>
            <w:tcW w:w="8965" w:type="dxa"/>
            <w:gridSpan w:val="5"/>
          </w:tcPr>
          <w:p w14:paraId="3116FC34" w14:textId="77777777" w:rsidR="00F83B0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7E3263">
              <w:rPr>
                <w:rFonts w:ascii="Meiryo UI" w:eastAsia="Meiryo UI" w:hAnsi="Meiryo UI" w:cs="Meiryo UI" w:hint="eastAsia"/>
                <w:spacing w:val="-8"/>
                <w:highlight w:val="yellow"/>
              </w:rPr>
              <w:t>授業の概要</w:t>
            </w:r>
          </w:p>
          <w:p w14:paraId="59D613A8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83B05" w:rsidRPr="00511E55" w14:paraId="5BE5B894" w14:textId="77777777" w:rsidTr="00D42534">
        <w:tc>
          <w:tcPr>
            <w:tcW w:w="8965" w:type="dxa"/>
            <w:gridSpan w:val="5"/>
          </w:tcPr>
          <w:p w14:paraId="60C7611E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7E3263">
              <w:rPr>
                <w:rFonts w:ascii="Meiryo UI" w:eastAsia="Meiryo UI" w:hAnsi="Meiryo UI" w:cs="Meiryo UI" w:hint="eastAsia"/>
                <w:spacing w:val="-8"/>
                <w:highlight w:val="yellow"/>
              </w:rPr>
              <w:t>授業計画・学習内容</w:t>
            </w:r>
          </w:p>
        </w:tc>
      </w:tr>
      <w:tr w:rsidR="00F83B05" w:rsidRPr="00511E55" w14:paraId="43097E94" w14:textId="77777777" w:rsidTr="00D42534">
        <w:trPr>
          <w:trHeight w:val="152"/>
        </w:trPr>
        <w:tc>
          <w:tcPr>
            <w:tcW w:w="1224" w:type="dxa"/>
          </w:tcPr>
          <w:p w14:paraId="16E6E933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第１回：</w:t>
            </w:r>
          </w:p>
        </w:tc>
        <w:tc>
          <w:tcPr>
            <w:tcW w:w="7741" w:type="dxa"/>
            <w:gridSpan w:val="4"/>
          </w:tcPr>
          <w:p w14:paraId="338CFE6E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26CA3F87" w14:textId="77777777" w:rsidTr="00D42534">
        <w:trPr>
          <w:trHeight w:val="152"/>
        </w:trPr>
        <w:tc>
          <w:tcPr>
            <w:tcW w:w="1224" w:type="dxa"/>
          </w:tcPr>
          <w:p w14:paraId="5E49CB94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第２回：</w:t>
            </w:r>
          </w:p>
        </w:tc>
        <w:tc>
          <w:tcPr>
            <w:tcW w:w="7741" w:type="dxa"/>
            <w:gridSpan w:val="4"/>
          </w:tcPr>
          <w:p w14:paraId="5013E879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523E1307" w14:textId="77777777" w:rsidTr="00D42534">
        <w:trPr>
          <w:trHeight w:val="152"/>
        </w:trPr>
        <w:tc>
          <w:tcPr>
            <w:tcW w:w="1224" w:type="dxa"/>
          </w:tcPr>
          <w:p w14:paraId="37F3E227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第３回：</w:t>
            </w:r>
          </w:p>
        </w:tc>
        <w:tc>
          <w:tcPr>
            <w:tcW w:w="7741" w:type="dxa"/>
            <w:gridSpan w:val="4"/>
          </w:tcPr>
          <w:p w14:paraId="2237D048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2E069E5D" w14:textId="77777777" w:rsidTr="00D42534">
        <w:trPr>
          <w:trHeight w:val="152"/>
        </w:trPr>
        <w:tc>
          <w:tcPr>
            <w:tcW w:w="1224" w:type="dxa"/>
          </w:tcPr>
          <w:p w14:paraId="326CC837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第４回：</w:t>
            </w:r>
          </w:p>
        </w:tc>
        <w:tc>
          <w:tcPr>
            <w:tcW w:w="7741" w:type="dxa"/>
            <w:gridSpan w:val="4"/>
          </w:tcPr>
          <w:p w14:paraId="1249A333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69F6082F" w14:textId="77777777" w:rsidTr="00D42534">
        <w:trPr>
          <w:trHeight w:val="152"/>
        </w:trPr>
        <w:tc>
          <w:tcPr>
            <w:tcW w:w="1224" w:type="dxa"/>
          </w:tcPr>
          <w:p w14:paraId="4EF63086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第５回：</w:t>
            </w:r>
          </w:p>
        </w:tc>
        <w:tc>
          <w:tcPr>
            <w:tcW w:w="7741" w:type="dxa"/>
            <w:gridSpan w:val="4"/>
          </w:tcPr>
          <w:p w14:paraId="55B05D3E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25CAAF02" w14:textId="77777777" w:rsidTr="00D42534">
        <w:trPr>
          <w:trHeight w:val="152"/>
        </w:trPr>
        <w:tc>
          <w:tcPr>
            <w:tcW w:w="1224" w:type="dxa"/>
          </w:tcPr>
          <w:p w14:paraId="1EA4EC29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第６回：</w:t>
            </w:r>
          </w:p>
        </w:tc>
        <w:tc>
          <w:tcPr>
            <w:tcW w:w="7741" w:type="dxa"/>
            <w:gridSpan w:val="4"/>
          </w:tcPr>
          <w:p w14:paraId="3804A8C0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62087D9F" w14:textId="77777777" w:rsidTr="00D42534">
        <w:trPr>
          <w:trHeight w:val="152"/>
        </w:trPr>
        <w:tc>
          <w:tcPr>
            <w:tcW w:w="1224" w:type="dxa"/>
          </w:tcPr>
          <w:p w14:paraId="6BA8B0B9" w14:textId="77777777" w:rsidR="00F83B05" w:rsidRPr="000564F2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0564F2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第７回：</w:t>
            </w:r>
          </w:p>
        </w:tc>
        <w:tc>
          <w:tcPr>
            <w:tcW w:w="7741" w:type="dxa"/>
            <w:gridSpan w:val="4"/>
          </w:tcPr>
          <w:p w14:paraId="4190909C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0341655D" w14:textId="77777777" w:rsidTr="00D42534">
        <w:trPr>
          <w:trHeight w:val="152"/>
        </w:trPr>
        <w:tc>
          <w:tcPr>
            <w:tcW w:w="1224" w:type="dxa"/>
          </w:tcPr>
          <w:p w14:paraId="7AC82B81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第８回：</w:t>
            </w:r>
          </w:p>
        </w:tc>
        <w:tc>
          <w:tcPr>
            <w:tcW w:w="7741" w:type="dxa"/>
            <w:gridSpan w:val="4"/>
          </w:tcPr>
          <w:p w14:paraId="6C39DF88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48E3B5A5" w14:textId="77777777" w:rsidTr="00D42534">
        <w:trPr>
          <w:trHeight w:val="152"/>
        </w:trPr>
        <w:tc>
          <w:tcPr>
            <w:tcW w:w="1224" w:type="dxa"/>
          </w:tcPr>
          <w:p w14:paraId="7EDA451F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第９回：</w:t>
            </w:r>
          </w:p>
        </w:tc>
        <w:tc>
          <w:tcPr>
            <w:tcW w:w="7741" w:type="dxa"/>
            <w:gridSpan w:val="4"/>
          </w:tcPr>
          <w:p w14:paraId="169ABA24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4306DE62" w14:textId="77777777" w:rsidTr="00D42534">
        <w:trPr>
          <w:trHeight w:val="152"/>
        </w:trPr>
        <w:tc>
          <w:tcPr>
            <w:tcW w:w="1224" w:type="dxa"/>
          </w:tcPr>
          <w:p w14:paraId="62BC481E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第１０回：</w:t>
            </w:r>
          </w:p>
        </w:tc>
        <w:tc>
          <w:tcPr>
            <w:tcW w:w="7741" w:type="dxa"/>
            <w:gridSpan w:val="4"/>
          </w:tcPr>
          <w:p w14:paraId="6C27842F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30672720" w14:textId="77777777" w:rsidTr="00D42534">
        <w:trPr>
          <w:trHeight w:val="152"/>
        </w:trPr>
        <w:tc>
          <w:tcPr>
            <w:tcW w:w="1224" w:type="dxa"/>
          </w:tcPr>
          <w:p w14:paraId="798E313C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第１１回：</w:t>
            </w:r>
          </w:p>
        </w:tc>
        <w:tc>
          <w:tcPr>
            <w:tcW w:w="7741" w:type="dxa"/>
            <w:gridSpan w:val="4"/>
          </w:tcPr>
          <w:p w14:paraId="5F03D09E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10D1C2C8" w14:textId="77777777" w:rsidTr="00D42534">
        <w:trPr>
          <w:trHeight w:val="152"/>
        </w:trPr>
        <w:tc>
          <w:tcPr>
            <w:tcW w:w="1224" w:type="dxa"/>
          </w:tcPr>
          <w:p w14:paraId="0054B56B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第１２回：</w:t>
            </w:r>
          </w:p>
        </w:tc>
        <w:tc>
          <w:tcPr>
            <w:tcW w:w="7741" w:type="dxa"/>
            <w:gridSpan w:val="4"/>
          </w:tcPr>
          <w:p w14:paraId="4CC08597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797568F4" w14:textId="77777777" w:rsidTr="00D42534">
        <w:trPr>
          <w:trHeight w:val="152"/>
        </w:trPr>
        <w:tc>
          <w:tcPr>
            <w:tcW w:w="1224" w:type="dxa"/>
          </w:tcPr>
          <w:p w14:paraId="5A2A3B1C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第１３回：</w:t>
            </w:r>
          </w:p>
        </w:tc>
        <w:tc>
          <w:tcPr>
            <w:tcW w:w="7741" w:type="dxa"/>
            <w:gridSpan w:val="4"/>
          </w:tcPr>
          <w:p w14:paraId="212A93D0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0757684A" w14:textId="77777777" w:rsidTr="00D42534">
        <w:trPr>
          <w:trHeight w:val="152"/>
        </w:trPr>
        <w:tc>
          <w:tcPr>
            <w:tcW w:w="1224" w:type="dxa"/>
          </w:tcPr>
          <w:p w14:paraId="2848430A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第１４回：</w:t>
            </w:r>
          </w:p>
        </w:tc>
        <w:tc>
          <w:tcPr>
            <w:tcW w:w="7741" w:type="dxa"/>
            <w:gridSpan w:val="4"/>
          </w:tcPr>
          <w:p w14:paraId="7740ADC5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14B39AFC" w14:textId="77777777" w:rsidTr="00D42534">
        <w:trPr>
          <w:trHeight w:val="152"/>
        </w:trPr>
        <w:tc>
          <w:tcPr>
            <w:tcW w:w="1224" w:type="dxa"/>
          </w:tcPr>
          <w:p w14:paraId="3F488CF7" w14:textId="77777777" w:rsidR="00F83B05" w:rsidRPr="00DF338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  <w:highlight w:val="yellow"/>
              </w:rPr>
            </w:pPr>
            <w:r w:rsidRPr="00DF3385">
              <w:rPr>
                <w:rFonts w:ascii="Meiryo UI" w:eastAsia="Meiryo UI" w:hAnsi="Meiryo UI" w:cs="Meiryo UI" w:hint="eastAsia"/>
                <w:spacing w:val="-8"/>
                <w:highlight w:val="yellow"/>
              </w:rPr>
              <w:t>第１５回：</w:t>
            </w:r>
          </w:p>
        </w:tc>
        <w:tc>
          <w:tcPr>
            <w:tcW w:w="7741" w:type="dxa"/>
            <w:gridSpan w:val="4"/>
          </w:tcPr>
          <w:p w14:paraId="5D54AE67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F83B05" w:rsidRPr="00511E55" w14:paraId="38CC32EA" w14:textId="77777777" w:rsidTr="00D42534">
        <w:trPr>
          <w:trHeight w:val="152"/>
        </w:trPr>
        <w:tc>
          <w:tcPr>
            <w:tcW w:w="1224" w:type="dxa"/>
          </w:tcPr>
          <w:p w14:paraId="494D68CC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  <w:tc>
          <w:tcPr>
            <w:tcW w:w="7741" w:type="dxa"/>
            <w:gridSpan w:val="4"/>
          </w:tcPr>
          <w:p w14:paraId="39BA3D3D" w14:textId="77777777" w:rsidR="00F83B05" w:rsidRPr="00511E55" w:rsidRDefault="00F83B05" w:rsidP="00D42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</w:tbl>
    <w:p w14:paraId="2207CED8" w14:textId="77777777" w:rsidR="00F83B05" w:rsidRDefault="00F83B05" w:rsidP="00F83B05">
      <w:pPr>
        <w:adjustRightInd/>
        <w:rPr>
          <w:rFonts w:ascii="Meiryo UI" w:eastAsia="Meiryo UI" w:hAnsi="Meiryo UI" w:cs="Meiryo UI"/>
        </w:rPr>
      </w:pPr>
    </w:p>
    <w:p w14:paraId="2096E95F" w14:textId="77777777" w:rsidR="00F83B05" w:rsidRDefault="00F83B05" w:rsidP="00F83B05">
      <w:pPr>
        <w:adjustRightInd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※黄色マーク項目についてご記入ください。</w:t>
      </w:r>
    </w:p>
    <w:p w14:paraId="31F2424E" w14:textId="77777777" w:rsidR="00F83B05" w:rsidRPr="00F83B05" w:rsidRDefault="00F83B05" w:rsidP="000963B6">
      <w:pPr>
        <w:adjustRightInd/>
        <w:rPr>
          <w:rFonts w:ascii="Meiryo UI" w:eastAsia="Meiryo UI" w:hAnsi="Meiryo UI" w:cs="Meiryo UI" w:hint="eastAsia"/>
        </w:rPr>
      </w:pPr>
      <w:bookmarkStart w:id="0" w:name="_GoBack"/>
      <w:bookmarkEnd w:id="0"/>
    </w:p>
    <w:sectPr w:rsidR="00F83B05" w:rsidRPr="00F83B05" w:rsidSect="007933C7">
      <w:type w:val="continuous"/>
      <w:pgSz w:w="11904" w:h="16836"/>
      <w:pgMar w:top="568" w:right="1418" w:bottom="568" w:left="1418" w:header="85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AEA2" w14:textId="77777777" w:rsidR="009A0BC6" w:rsidRDefault="009A0BC6">
      <w:r>
        <w:separator/>
      </w:r>
    </w:p>
  </w:endnote>
  <w:endnote w:type="continuationSeparator" w:id="0">
    <w:p w14:paraId="44400B51" w14:textId="77777777" w:rsidR="009A0BC6" w:rsidRDefault="009A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5392" w14:textId="77777777" w:rsidR="009A0BC6" w:rsidRDefault="009A0BC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F35B29" w14:textId="77777777" w:rsidR="009A0BC6" w:rsidRDefault="009A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0A8"/>
    <w:multiLevelType w:val="hybridMultilevel"/>
    <w:tmpl w:val="387E87C4"/>
    <w:lvl w:ilvl="0" w:tplc="A1FCE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8C"/>
    <w:rsid w:val="000564F2"/>
    <w:rsid w:val="000963B6"/>
    <w:rsid w:val="000E69D1"/>
    <w:rsid w:val="000F1CD7"/>
    <w:rsid w:val="00104534"/>
    <w:rsid w:val="00182189"/>
    <w:rsid w:val="002237D7"/>
    <w:rsid w:val="002726EB"/>
    <w:rsid w:val="00305173"/>
    <w:rsid w:val="00385D68"/>
    <w:rsid w:val="00386353"/>
    <w:rsid w:val="003944E6"/>
    <w:rsid w:val="003A4FA9"/>
    <w:rsid w:val="003B4451"/>
    <w:rsid w:val="003B7278"/>
    <w:rsid w:val="00511E55"/>
    <w:rsid w:val="00531618"/>
    <w:rsid w:val="00534090"/>
    <w:rsid w:val="005661B7"/>
    <w:rsid w:val="005768FC"/>
    <w:rsid w:val="005E56A0"/>
    <w:rsid w:val="00677DEA"/>
    <w:rsid w:val="0068465C"/>
    <w:rsid w:val="006A5431"/>
    <w:rsid w:val="006F0BE9"/>
    <w:rsid w:val="0071675C"/>
    <w:rsid w:val="0073395B"/>
    <w:rsid w:val="00734368"/>
    <w:rsid w:val="007541CE"/>
    <w:rsid w:val="007933C7"/>
    <w:rsid w:val="007B74CC"/>
    <w:rsid w:val="007D2804"/>
    <w:rsid w:val="007E3263"/>
    <w:rsid w:val="007F284D"/>
    <w:rsid w:val="00851B26"/>
    <w:rsid w:val="008567C8"/>
    <w:rsid w:val="008A12E0"/>
    <w:rsid w:val="008C483E"/>
    <w:rsid w:val="00916FA3"/>
    <w:rsid w:val="0098687C"/>
    <w:rsid w:val="009A0BC6"/>
    <w:rsid w:val="00AA1D83"/>
    <w:rsid w:val="00AD0600"/>
    <w:rsid w:val="00C03260"/>
    <w:rsid w:val="00C66230"/>
    <w:rsid w:val="00C931A7"/>
    <w:rsid w:val="00CD516E"/>
    <w:rsid w:val="00D01571"/>
    <w:rsid w:val="00D46311"/>
    <w:rsid w:val="00DA128A"/>
    <w:rsid w:val="00DA2EDD"/>
    <w:rsid w:val="00DD6689"/>
    <w:rsid w:val="00DF3385"/>
    <w:rsid w:val="00E059B3"/>
    <w:rsid w:val="00E226CD"/>
    <w:rsid w:val="00E60440"/>
    <w:rsid w:val="00E666BD"/>
    <w:rsid w:val="00EB23F9"/>
    <w:rsid w:val="00F32239"/>
    <w:rsid w:val="00F3318C"/>
    <w:rsid w:val="00F83B05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A1D3E3"/>
  <w14:defaultImageDpi w14:val="0"/>
  <w15:docId w15:val="{BFD27F8C-FFB9-45CC-83D1-87CD5F5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7D2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1E33-A539-41B5-8408-14B1B19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文部科学省</dc:creator>
  <cp:lastModifiedBy>江藤　由紀</cp:lastModifiedBy>
  <cp:revision>5</cp:revision>
  <cp:lastPrinted>2018-05-21T02:13:00Z</cp:lastPrinted>
  <dcterms:created xsi:type="dcterms:W3CDTF">2021-01-18T23:52:00Z</dcterms:created>
  <dcterms:modified xsi:type="dcterms:W3CDTF">2021-01-19T02:55:00Z</dcterms:modified>
</cp:coreProperties>
</file>